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A" w:rsidRPr="00422318" w:rsidRDefault="003E529B" w:rsidP="00BD1B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Примерная методика оценки качества и эффективности предоставления услуг ранней помощи детям и их семьям</w:t>
      </w:r>
    </w:p>
    <w:bookmarkEnd w:id="0"/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1.1.    Оценка качества предоставления услуг ранней помощи </w:t>
      </w:r>
      <w:r w:rsidR="009B0DE3" w:rsidRPr="00422318">
        <w:rPr>
          <w:rFonts w:ascii="Times New Roman" w:eastAsia="Times New Roman" w:hAnsi="Times New Roman" w:cs="Times New Roman"/>
          <w:sz w:val="28"/>
          <w:szCs w:val="28"/>
        </w:rPr>
        <w:t>потребителям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осуществляется в субъекте Российской Федерации и в его административно-территориальных и муниципальных образованиях.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1.2     Оценка эффективности предоставления услуг ранней помощи </w:t>
      </w:r>
      <w:r w:rsidR="009B0DE3" w:rsidRPr="00422318">
        <w:rPr>
          <w:rFonts w:ascii="Times New Roman" w:eastAsia="Times New Roman" w:hAnsi="Times New Roman" w:cs="Times New Roman"/>
          <w:sz w:val="28"/>
          <w:szCs w:val="28"/>
        </w:rPr>
        <w:t>потребителям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осуществляется поставщиками услуг ранней помощи в субъекте Российской Федерации и в его административно-территориальных и муниципальных образованиях.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1.3. Оценка качества и эффективности предоставления услуг ранней помощи </w:t>
      </w:r>
      <w:r w:rsidR="009B0DE3" w:rsidRPr="00422318">
        <w:rPr>
          <w:rFonts w:ascii="Times New Roman" w:eastAsia="Times New Roman" w:hAnsi="Times New Roman" w:cs="Times New Roman"/>
          <w:sz w:val="28"/>
          <w:szCs w:val="28"/>
        </w:rPr>
        <w:t>потребителям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осуществляется в субъекте Российской Федерации ежегодно.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1.4. Результаты оценки качества и эффективности предоставления услуг ранней помощи детям и их семьям в субъекте Российской Федерации служат основанием для принятия субъектом Российской Федерации соответствующих решений по совершенствованию системы ранней помощи.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1.5. Порядок организации проведения оценки качества и эффективности предоставления услуг ранней помощи детям и их семьям, в том числе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ее проведением, утверждается нормативным правовым актом уполномоченного исполнительного органа государственной власти субъекта Российской Федерации  по организации и координации межведомственного взаимодействия в области ранней помощи в субъекте Российской Федерации.</w:t>
      </w:r>
    </w:p>
    <w:p w:rsidR="005F54BA" w:rsidRPr="00422318" w:rsidRDefault="005F54BA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2. Показатели качества и эффективности предоставления услуг ранней помощи детям и их семьям и критерии их оценки</w:t>
      </w:r>
    </w:p>
    <w:p w:rsidR="002E265D" w:rsidRPr="00422318" w:rsidRDefault="002E265D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2.1. Оценка качества предоставления услуг ранней помощи детям и их семьям производится на уровне субъекта Российской Федерации (показатели 1-11), административно-территориальных и муниципальных образований субъекта Российской Федерации  (показатель 5) и на уровне поставщиков услуг ранней помощи (показатели 8, 11).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2.2. Оценка эффективности предоставления услуг ранней помощи детям и их семьям проводится на уровне поставщиков услуг ранней помощи (показатели 12-14).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2.3. Показатели качества предоставления услуг ранней помощи.</w:t>
      </w:r>
    </w:p>
    <w:p w:rsidR="003B4CD2" w:rsidRPr="00422318" w:rsidRDefault="003B4CD2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1. Наличие системы координации действий по развитию ранней помощи в субъекте Российской Федерации.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:rsidR="005F54BA" w:rsidRPr="00422318" w:rsidRDefault="003E529B" w:rsidP="00C42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открытых (размещенных на официальных web-ресурсах органов исполнительной власти субъекта Российской Федерации, специализированном </w:t>
      </w:r>
      <w:r w:rsidR="00A27E54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-ресурсе по поддержке развития ранней помощи детям и их семьям в субъекте Российской Федерации) и доступных для скачивания действующих документов по созданию, составу и регламенту работы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ежведомственного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оординационного органа по развитию Программы ранней помощи в субъекте Российской Федерации, созданного при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ысшем органе исполнительной власти субъекта Российской Федерации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, о межведомственном ресурсно-методическом центре по поддержке развития ранней помощи детям и их семьям в субъекте Российской Федерации, наличие специализированного </w:t>
      </w:r>
      <w:r w:rsidR="001E400C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 по поддержке развития ранней помощи детям и их семьям в субъекте Российской Федерации - 1 балл;</w:t>
      </w:r>
    </w:p>
    <w:p w:rsidR="005F54BA" w:rsidRPr="00422318" w:rsidRDefault="003E529B" w:rsidP="00C42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открытых (размещенных на официальных web-ресурсах органов исполнительной власти субъекта Российской Федерации) и доступных для скачивания  действующих документов по созданию, составу и регламенту работы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жведомственного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оординационного органа по развитию Программы ранней помощи в субъекте Российской Федерации, созданного при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ысшем органе исполнительной власти субъекта Российской Федерации, наличие специализированного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 по поддержке развития ранней помощи детям и их семьям в субъекте Российской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Федерации  - 0,5 балла;</w:t>
      </w:r>
    </w:p>
    <w:p w:rsidR="005F54BA" w:rsidRPr="00422318" w:rsidRDefault="003E529B" w:rsidP="00C42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отсутствие открытых (размещенных на официальных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-ресурсах органов исполнительной власти субъекта Российской Федерации, специализированном интернет-ресурсе по поддержке развития ранней помощи детям и их семьям в субъекте Российской Федерации) и доступных для скачивания  действующих документов, об органах, координирующих деятельность по развитию ранней помощи детям и их семьям в субъекте Российской Федерации - 0 баллов.</w:t>
      </w:r>
      <w:proofErr w:type="gramEnd"/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2. Наличие программы развития ран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ней помощи в субъекте  Российской Федерации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ежегодного плана деятельности по развитию ранней помощи в субъекте Российской Федерации.</w:t>
      </w:r>
    </w:p>
    <w:p w:rsidR="002E265D" w:rsidRPr="00422318" w:rsidRDefault="002E265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:rsidR="005F54BA" w:rsidRPr="00422318" w:rsidRDefault="003E529B" w:rsidP="00C422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наличие открытых (размещенных на официальных интернет-ресурсах органов исполнительной власти субъекта Российской Федерации Российской Федерации, на специализированном интернет-ресурсе по поддержке развития ранней помощи детям и их семьям в субъекте Российской Федерации) и доступных для открытого просмотра и скачивания действующих документов по развитию ранней помощи детям и их семьям в субъекте Российской Федерации, включая программу (стратегию) развития  ранней помощи детям и семьям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в субъекте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(на 5 лет), годово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>ые) пл</w:t>
      </w:r>
      <w:r w:rsidR="004F2C6A" w:rsidRPr="00422318">
        <w:rPr>
          <w:rFonts w:ascii="Times New Roman" w:eastAsia="Times New Roman" w:hAnsi="Times New Roman" w:cs="Times New Roman"/>
          <w:sz w:val="28"/>
          <w:szCs w:val="28"/>
        </w:rPr>
        <w:t>ан(ы) по её реализации, годовой</w:t>
      </w:r>
      <w:r w:rsidR="00D104B2" w:rsidRPr="004223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ые) отчет(ы) - 1 балл;</w:t>
      </w:r>
    </w:p>
    <w:p w:rsidR="005F54BA" w:rsidRPr="00422318" w:rsidRDefault="003E529B" w:rsidP="00C422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открытых (размещенных на официальных интернет-ресурсах органов исполнительной власти субъекта Российской Федерации, на специализированном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-ресурсе по поддержке развития ранней помощи детям и их семьям в субъекте Российской Федерации) и доступных для открытого просмотра и скачивания  действующих документов по развитию ранней помощи детям и их семьям в субъекте Российской Федерации, включая программу развития  ранней помощи детям и семьям в субъекте Российской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Федерации (на 5 лет), годовой план по её реализации - 0,5 балла;</w:t>
      </w:r>
    </w:p>
    <w:p w:rsidR="005F54BA" w:rsidRPr="00422318" w:rsidRDefault="003E529B" w:rsidP="00C422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отсутствие открытых (размещенных на официальных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-ресурсах органов исполнительной власти субъекта Российской Федерации,</w:t>
      </w:r>
      <w:r w:rsidR="001A0F90" w:rsidRPr="00422318">
        <w:rPr>
          <w:rFonts w:ascii="Times New Roman" w:eastAsia="Times New Roman" w:hAnsi="Times New Roman" w:cs="Times New Roman"/>
          <w:sz w:val="28"/>
          <w:szCs w:val="28"/>
        </w:rPr>
        <w:t xml:space="preserve"> на специализированном 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-ресурсе по поддержке развития ранней помощи детям и их семьям в субъекте Российской Федерации) действующих документов, по развитию ранней помощи детям и их семьям в субъекте Российской Федерации (на 5 лет) и годовой план по её реализации - 0 баллов.</w:t>
      </w:r>
      <w:proofErr w:type="gramEnd"/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3. Наличие утвержденного перечня услуг ранней помощи детям и их семьям в субъекте Российской Федерации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 учетом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примерного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="00EC19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слуги ранней помощи детям и их семьям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2E265D" w:rsidRPr="00422318" w:rsidRDefault="002E265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:rsidR="005F54BA" w:rsidRPr="00422318" w:rsidRDefault="00D104B2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открытого (размещенного на официальном интернет-ресурсе Высшего органа исполнительной власти субъекта Российской Федерации) и доступного для скачивания действующего документа, утвержденного Высшим органом исполнительной власти субъекта Российской Федерации, определяющего перечень и нормы подушевого финансирования услуг ранней помощи  детям и их семьям в субъекте Российской Федерации с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учетом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примерного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стандарта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ус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луги ранней помощи детям и их семьям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помощи - 1 балл;</w:t>
      </w:r>
      <w:proofErr w:type="gramEnd"/>
    </w:p>
    <w:p w:rsidR="005F54BA" w:rsidRPr="00422318" w:rsidRDefault="003E529B" w:rsidP="00C422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отсутствие  открытого (размещенного на официальном интернет-ресурсе Высшего органа исполнительной власти субъекта Российской Федерации) и доступного для скачивания действующего документа, утвержденного Высшим органом исполнительной власти субъекта Российской Федерации, определяющего перечень и нормы подушевого финансирования услуг ранней помощи  детям и их семьям в субъекте Российской Федерации с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учетом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примерного стандарта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слуги ранней помощи детям и их семьям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- 0 баллов.</w:t>
      </w:r>
      <w:proofErr w:type="gramEnd"/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4. Обеспеченность специалистами, обладающими компетенциями оказания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услуг ранней помощи в рамках индивидуальной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программы ранней помощи (ИПРП), включая консультирование семьи по её реализации в естественных жизненных ситуациях.</w:t>
      </w:r>
    </w:p>
    <w:p w:rsidR="005F54BA" w:rsidRPr="00422318" w:rsidRDefault="005F54BA" w:rsidP="003B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Показатель 5.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Доля административно-территориальных и</w:t>
      </w:r>
      <w:r w:rsidR="004E2E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/или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муниципальных образований субъекта Российской Федерации, на которых действуют поставщики услуг ранней помощи детям и их семьям, от общего количества административно-территориальных и муниципальных образований субъекта Российской Федерации.</w:t>
      </w:r>
    </w:p>
    <w:p w:rsidR="00422318" w:rsidRPr="00422318" w:rsidRDefault="00422318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8277B1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B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Показатель 6. Доля поставщиков услуг ранней помощи, </w:t>
      </w:r>
      <w:r w:rsidR="00E52BBD" w:rsidRPr="008277B1">
        <w:rPr>
          <w:rFonts w:ascii="Times New Roman" w:eastAsia="Times New Roman" w:hAnsi="Times New Roman" w:cs="Times New Roman"/>
          <w:sz w:val="28"/>
          <w:szCs w:val="28"/>
          <w:highlight w:val="yellow"/>
        </w:rPr>
        <w:t>в которых  более 95% детей</w:t>
      </w:r>
      <w:r w:rsidR="008277B1" w:rsidRPr="008277B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потенциально нуждающихся в ранней помощи, и их семей,  </w:t>
      </w:r>
      <w:r w:rsidR="00E52BBD" w:rsidRPr="008277B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проходят первичный прием </w:t>
      </w:r>
      <w:r w:rsidRPr="008277B1">
        <w:rPr>
          <w:rFonts w:ascii="Times New Roman" w:eastAsia="Times New Roman" w:hAnsi="Times New Roman" w:cs="Times New Roman"/>
          <w:sz w:val="28"/>
          <w:szCs w:val="28"/>
          <w:highlight w:val="yellow"/>
        </w:rPr>
        <w:t>в установленный срок (10 рабочих дней от даты заключения договора об оказании услуг ранней помощи) - в общем количестве таких</w:t>
      </w:r>
      <w:r w:rsidR="00764CCC" w:rsidRPr="008277B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8277B1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поставщиков услуг ранней помощи в субъекте Российской Федерации.</w:t>
      </w:r>
    </w:p>
    <w:p w:rsidR="00422318" w:rsidRPr="00422318" w:rsidRDefault="00422318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 7. Наличие установленного порядка выявления и учета детей в возрасте от 0 до 3-х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лет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потенциально нуждающихся в ранней помощи, направления их к поставщику услуг ранней помощи, информирования родителей о поставщиках услуг ранней помощи в субъекте Российской Федерации.</w:t>
      </w:r>
    </w:p>
    <w:p w:rsidR="002E265D" w:rsidRPr="00422318" w:rsidRDefault="002E265D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:rsidR="005F54BA" w:rsidRPr="00422318" w:rsidRDefault="003E529B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- наличие и открытость (размещение на официальном интернет-ресурсе уполномоченного органа исполнительной власти субъекта Российской Федерации Российской Федерации и специализированном интернет-ресурсе по поддержке развития ранней помощи детям и их семьям в субъекте Российской Федерации) утвержденного уполномоченным органом исполнительной власти субъекта Российской Федерации действующего документа о порядке выявления и учета детей в возрасте от 0 до 3-х лет потенциально нуждающихся в ранней помощи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>, направления их к поставщику услуг ранней помощи в срок 7 дней с момента выявления этой нуждаемости, информирования родителей о поставщиках услуг ранней помощи в субъекте Российской Федерации - 1 балл;</w:t>
      </w:r>
    </w:p>
    <w:p w:rsidR="005F54BA" w:rsidRPr="00422318" w:rsidRDefault="003E529B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- отсутствие или закрытость (</w:t>
      </w:r>
      <w:r w:rsidR="00A83526" w:rsidRPr="00422318">
        <w:rPr>
          <w:rFonts w:ascii="Times New Roman" w:eastAsia="Times New Roman" w:hAnsi="Times New Roman" w:cs="Times New Roman"/>
          <w:sz w:val="28"/>
          <w:szCs w:val="28"/>
        </w:rPr>
        <w:t>не размещение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</w:t>
      </w:r>
      <w:r w:rsidR="00A83526" w:rsidRPr="00422318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исполнительной власти субъекта Российской Федерации и специализированном интернет-ресурсе по поддержке развития ранней помощи детям и их семьям в субъекте Российской Федерации) утвержденного уполномоченным органом исполнительной власти субъекта Российской Федерации действующего документа о порядке выявления и учета детей в возрасте от 0 до 3-х лет потенциально нуждающихся в ранней помощи, направления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их к поставщику услуг ранней помощи в срок 7 дней с момента выявления этой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>нуждаемости, информирования родителей о поставщиках услуг ранней помощи в субъекте Российской Федерации - 0 баллов.</w:t>
      </w:r>
    </w:p>
    <w:p w:rsidR="005F54BA" w:rsidRPr="00422318" w:rsidRDefault="005F54BA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D5F" w:rsidRPr="00422318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8. </w:t>
      </w:r>
      <w:r w:rsidR="00E05D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Доля детей в субъекте Российской </w:t>
      </w:r>
      <w:proofErr w:type="gramStart"/>
      <w:r w:rsidR="00E05D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Федерации</w:t>
      </w:r>
      <w:proofErr w:type="gramEnd"/>
      <w:r w:rsidR="00E05D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которых ИПРП была составлена в установленный срок – </w:t>
      </w:r>
      <w:r w:rsidR="0010031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E05D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0 рабочих дней от общего количества детей, для которых в субъекте Российской Федерации была составлена ИПРП за прошедший календарный год.</w:t>
      </w: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9.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Доля детей в субъекте Российской Федерации с впервые установленной инвалидностью в возрасте до 3-х лет, родители (законные представители) которых получили направление  к поставщику услуг ранней помощи, от общего количества детей с впервые установленной инвалидностью в возрасте до 3-х лет в субъекте Российской Федерации за прошедший календарный год.</w:t>
      </w:r>
      <w:proofErr w:type="gramEnd"/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red"/>
        </w:rPr>
      </w:pP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10.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Доля детей с установленной инвалидностью в возрасте до 3-х лет, которые в прошедшем календарном году получали в субъекте Российской Федерации услуги ранней помощи в рамках ИПРП, от общего количества детей с установленной инвалидностью в возрасте до 3-х лет в субъекте Российской Федерации, нуждающихся в ранней помощи.</w:t>
      </w:r>
      <w:proofErr w:type="gramEnd"/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Показатель 11. Доля детей до 3 лет, получающих услуги ранней помощи от общей численности</w:t>
      </w:r>
      <w:r w:rsidR="004E2E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детей, получающих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ранней помощи. </w:t>
      </w:r>
    </w:p>
    <w:p w:rsidR="00422318" w:rsidRPr="00422318" w:rsidRDefault="00422318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5F54BA" w:rsidRPr="00422318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8277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предоставления услуг ранней помощи включает использование следующих показателей:</w:t>
      </w:r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12. Доля детей, которые демонстрируют снижение выраженности ограничений активности по целевым категориям в соответствии с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Международной классификацией функционирования, ограничений жизнедеятельности и здоровья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(или) увеличение вовлеченности в естественные  жизненные ситуации в процессе реализации ИПРП, в общем количестве детей получающих услуги ранней помощи в рамках ИПРП.</w:t>
      </w:r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Показатель 13.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Доля семей, которые отметили позитивное влияние реализации ИПРП на какие-либо аспекты функционирования семьи (например, на понимание членами семьи особенностей ребенка, на их способности содействовать развитию ребенка, на качество их отношений и взаимодействия с ребенком и в семье в целом, на адаптацию семьи, на расширение позитивного социального взаимодействия семьи с социумом) в общем количестве семей участвующих в реализации ИПРП.</w:t>
      </w:r>
      <w:proofErr w:type="gramEnd"/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8277B1" w:rsidRDefault="003E529B" w:rsidP="008277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Показатель 14.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Доля детей, поступивших в образовательные организации по завершении ИПРП из общей численности детей, завершивших программу ранней помощи в текущем году.</w:t>
      </w:r>
    </w:p>
    <w:p w:rsidR="004E2E5F" w:rsidRPr="008277B1" w:rsidRDefault="008277B1" w:rsidP="008277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4E2E5F" w:rsidRPr="0042231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всех показателей оценивается по состоянию на 31 декабря отчетного года.</w:t>
      </w:r>
    </w:p>
    <w:p w:rsidR="00C561CB" w:rsidRPr="00422318" w:rsidRDefault="00C561CB" w:rsidP="00C561CB">
      <w:pPr>
        <w:pStyle w:val="aa"/>
        <w:spacing w:after="0" w:line="240" w:lineRule="auto"/>
        <w:ind w:left="2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561CB" w:rsidRPr="00422318" w:rsidSect="00A87688">
      <w:footerReference w:type="default" r:id="rId9"/>
      <w:pgSz w:w="11906" w:h="16838"/>
      <w:pgMar w:top="1134" w:right="1134" w:bottom="1134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18E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18ECF" w16cid:durableId="1FCCFA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9C" w:rsidRDefault="00F40B9C">
      <w:pPr>
        <w:spacing w:after="0" w:line="240" w:lineRule="auto"/>
      </w:pPr>
      <w:r>
        <w:separator/>
      </w:r>
    </w:p>
  </w:endnote>
  <w:endnote w:type="continuationSeparator" w:id="0">
    <w:p w:rsidR="00F40B9C" w:rsidRDefault="00F4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93" w:rsidRDefault="00040A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040A93" w:rsidRDefault="00040A93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9C" w:rsidRDefault="00F40B9C">
      <w:pPr>
        <w:spacing w:after="0" w:line="240" w:lineRule="auto"/>
      </w:pPr>
      <w:r>
        <w:separator/>
      </w:r>
    </w:p>
  </w:footnote>
  <w:footnote w:type="continuationSeparator" w:id="0">
    <w:p w:rsidR="00F40B9C" w:rsidRDefault="00F4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8D1"/>
    <w:multiLevelType w:val="hybridMultilevel"/>
    <w:tmpl w:val="B75CDAA4"/>
    <w:lvl w:ilvl="0" w:tplc="59C67D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5534"/>
    <w:multiLevelType w:val="multilevel"/>
    <w:tmpl w:val="D04CA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5500E2C"/>
    <w:multiLevelType w:val="multilevel"/>
    <w:tmpl w:val="BF966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085F5F76"/>
    <w:multiLevelType w:val="multilevel"/>
    <w:tmpl w:val="D31213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08AC6029"/>
    <w:multiLevelType w:val="hybridMultilevel"/>
    <w:tmpl w:val="4D5AF05C"/>
    <w:lvl w:ilvl="0" w:tplc="4F20DA4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6A0"/>
    <w:multiLevelType w:val="hybridMultilevel"/>
    <w:tmpl w:val="79C6440A"/>
    <w:lvl w:ilvl="0" w:tplc="8BFE3AB6">
      <w:start w:val="10"/>
      <w:numFmt w:val="decimal"/>
      <w:lvlText w:val="%1."/>
      <w:lvlJc w:val="left"/>
      <w:pPr>
        <w:ind w:left="943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460C0E"/>
    <w:multiLevelType w:val="multilevel"/>
    <w:tmpl w:val="53763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E6A1806"/>
    <w:multiLevelType w:val="multilevel"/>
    <w:tmpl w:val="9F8EA3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11ED5521"/>
    <w:multiLevelType w:val="multilevel"/>
    <w:tmpl w:val="47FC2454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137C3EAC"/>
    <w:multiLevelType w:val="multilevel"/>
    <w:tmpl w:val="34226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1C466D47"/>
    <w:multiLevelType w:val="hybridMultilevel"/>
    <w:tmpl w:val="7676F08A"/>
    <w:lvl w:ilvl="0" w:tplc="B2B085D4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2B36D2C"/>
    <w:multiLevelType w:val="multilevel"/>
    <w:tmpl w:val="F108475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>
    <w:nsid w:val="29F732D1"/>
    <w:multiLevelType w:val="multilevel"/>
    <w:tmpl w:val="4CAA95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C044283"/>
    <w:multiLevelType w:val="multilevel"/>
    <w:tmpl w:val="CCBCF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>
    <w:nsid w:val="2F882377"/>
    <w:multiLevelType w:val="multilevel"/>
    <w:tmpl w:val="85FEF2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>
    <w:nsid w:val="312E7443"/>
    <w:multiLevelType w:val="multilevel"/>
    <w:tmpl w:val="EEF4BB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5885450"/>
    <w:multiLevelType w:val="multilevel"/>
    <w:tmpl w:val="928A50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>
    <w:nsid w:val="35972974"/>
    <w:multiLevelType w:val="hybridMultilevel"/>
    <w:tmpl w:val="428AFF4E"/>
    <w:lvl w:ilvl="0" w:tplc="A74A504C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1D6C29"/>
    <w:multiLevelType w:val="hybridMultilevel"/>
    <w:tmpl w:val="37F894A8"/>
    <w:lvl w:ilvl="0" w:tplc="6762BA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203E6"/>
    <w:multiLevelType w:val="multilevel"/>
    <w:tmpl w:val="9C98EB8C"/>
    <w:lvl w:ilvl="0">
      <w:start w:val="1"/>
      <w:numFmt w:val="bullet"/>
      <w:lvlText w:val="−"/>
      <w:lvlJc w:val="left"/>
      <w:pPr>
        <w:ind w:left="11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4361267F"/>
    <w:multiLevelType w:val="hybridMultilevel"/>
    <w:tmpl w:val="E2E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F146A"/>
    <w:multiLevelType w:val="multilevel"/>
    <w:tmpl w:val="A9163CC8"/>
    <w:lvl w:ilvl="0">
      <w:start w:val="1"/>
      <w:numFmt w:val="decimal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4E305B94"/>
    <w:multiLevelType w:val="multilevel"/>
    <w:tmpl w:val="B9AC7CD4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6" w:hanging="12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320" w:hanging="12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20" w:hanging="12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20" w:hanging="12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color w:val="000000"/>
      </w:rPr>
    </w:lvl>
  </w:abstractNum>
  <w:abstractNum w:abstractNumId="23">
    <w:nsid w:val="58626754"/>
    <w:multiLevelType w:val="multilevel"/>
    <w:tmpl w:val="99944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8921D6E"/>
    <w:multiLevelType w:val="multilevel"/>
    <w:tmpl w:val="5B1A8452"/>
    <w:lvl w:ilvl="0">
      <w:start w:val="9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9193A"/>
    <w:multiLevelType w:val="hybridMultilevel"/>
    <w:tmpl w:val="1B8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81316"/>
    <w:multiLevelType w:val="hybridMultilevel"/>
    <w:tmpl w:val="FB6E32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1013D"/>
    <w:multiLevelType w:val="multilevel"/>
    <w:tmpl w:val="5720CFF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22E102D"/>
    <w:multiLevelType w:val="multilevel"/>
    <w:tmpl w:val="9A564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9">
    <w:nsid w:val="76C830D9"/>
    <w:multiLevelType w:val="multilevel"/>
    <w:tmpl w:val="6672B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77E612A"/>
    <w:multiLevelType w:val="multilevel"/>
    <w:tmpl w:val="A94426C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A6679F7"/>
    <w:multiLevelType w:val="multilevel"/>
    <w:tmpl w:val="8C5AD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7BE005B7"/>
    <w:multiLevelType w:val="multilevel"/>
    <w:tmpl w:val="CFFC7C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2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30"/>
  </w:num>
  <w:num w:numId="8">
    <w:abstractNumId w:val="3"/>
  </w:num>
  <w:num w:numId="9">
    <w:abstractNumId w:val="15"/>
  </w:num>
  <w:num w:numId="10">
    <w:abstractNumId w:val="27"/>
  </w:num>
  <w:num w:numId="11">
    <w:abstractNumId w:val="8"/>
  </w:num>
  <w:num w:numId="12">
    <w:abstractNumId w:val="31"/>
  </w:num>
  <w:num w:numId="13">
    <w:abstractNumId w:val="7"/>
  </w:num>
  <w:num w:numId="14">
    <w:abstractNumId w:val="1"/>
  </w:num>
  <w:num w:numId="15">
    <w:abstractNumId w:val="16"/>
  </w:num>
  <w:num w:numId="16">
    <w:abstractNumId w:val="21"/>
  </w:num>
  <w:num w:numId="17">
    <w:abstractNumId w:val="11"/>
  </w:num>
  <w:num w:numId="18">
    <w:abstractNumId w:val="28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29"/>
  </w:num>
  <w:num w:numId="24">
    <w:abstractNumId w:val="22"/>
  </w:num>
  <w:num w:numId="25">
    <w:abstractNumId w:val="17"/>
  </w:num>
  <w:num w:numId="26">
    <w:abstractNumId w:val="10"/>
  </w:num>
  <w:num w:numId="27">
    <w:abstractNumId w:val="26"/>
  </w:num>
  <w:num w:numId="28">
    <w:abstractNumId w:val="5"/>
  </w:num>
  <w:num w:numId="29">
    <w:abstractNumId w:val="25"/>
  </w:num>
  <w:num w:numId="30">
    <w:abstractNumId w:val="4"/>
  </w:num>
  <w:num w:numId="31">
    <w:abstractNumId w:val="20"/>
  </w:num>
  <w:num w:numId="32">
    <w:abstractNumId w:val="18"/>
  </w:num>
  <w:num w:numId="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 Александр">
    <w15:presenceInfo w15:providerId="Windows Live" w15:userId="9e8795d04838fe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BA"/>
    <w:rsid w:val="000017E1"/>
    <w:rsid w:val="00002DC3"/>
    <w:rsid w:val="00004612"/>
    <w:rsid w:val="00006C74"/>
    <w:rsid w:val="00006CC4"/>
    <w:rsid w:val="000120C4"/>
    <w:rsid w:val="00020F84"/>
    <w:rsid w:val="00027492"/>
    <w:rsid w:val="0003081A"/>
    <w:rsid w:val="00030D63"/>
    <w:rsid w:val="00031D72"/>
    <w:rsid w:val="00032F01"/>
    <w:rsid w:val="00035870"/>
    <w:rsid w:val="00036255"/>
    <w:rsid w:val="00040A93"/>
    <w:rsid w:val="000455FF"/>
    <w:rsid w:val="000458D1"/>
    <w:rsid w:val="00046F01"/>
    <w:rsid w:val="000478BB"/>
    <w:rsid w:val="00052BED"/>
    <w:rsid w:val="0006127C"/>
    <w:rsid w:val="000658B0"/>
    <w:rsid w:val="00074E89"/>
    <w:rsid w:val="00082558"/>
    <w:rsid w:val="00083956"/>
    <w:rsid w:val="00086737"/>
    <w:rsid w:val="00086AC2"/>
    <w:rsid w:val="00095262"/>
    <w:rsid w:val="00095672"/>
    <w:rsid w:val="0009573B"/>
    <w:rsid w:val="00096902"/>
    <w:rsid w:val="00096FC5"/>
    <w:rsid w:val="000A3975"/>
    <w:rsid w:val="000A5D3B"/>
    <w:rsid w:val="000A5E42"/>
    <w:rsid w:val="000A7281"/>
    <w:rsid w:val="000B1534"/>
    <w:rsid w:val="000B2120"/>
    <w:rsid w:val="000B36E0"/>
    <w:rsid w:val="000B526B"/>
    <w:rsid w:val="000B6062"/>
    <w:rsid w:val="000B74A1"/>
    <w:rsid w:val="000D7817"/>
    <w:rsid w:val="000D78C8"/>
    <w:rsid w:val="000E012F"/>
    <w:rsid w:val="000E1190"/>
    <w:rsid w:val="000E3104"/>
    <w:rsid w:val="000E3322"/>
    <w:rsid w:val="000F542C"/>
    <w:rsid w:val="000F6AC3"/>
    <w:rsid w:val="0010031D"/>
    <w:rsid w:val="0010069B"/>
    <w:rsid w:val="00100CC1"/>
    <w:rsid w:val="001016EB"/>
    <w:rsid w:val="0010320B"/>
    <w:rsid w:val="001073E0"/>
    <w:rsid w:val="00110D83"/>
    <w:rsid w:val="00113E3E"/>
    <w:rsid w:val="00115AF8"/>
    <w:rsid w:val="00120951"/>
    <w:rsid w:val="00121356"/>
    <w:rsid w:val="001237C6"/>
    <w:rsid w:val="0012536A"/>
    <w:rsid w:val="00134580"/>
    <w:rsid w:val="00135477"/>
    <w:rsid w:val="00136771"/>
    <w:rsid w:val="00137926"/>
    <w:rsid w:val="00137A4B"/>
    <w:rsid w:val="00140FCF"/>
    <w:rsid w:val="00144887"/>
    <w:rsid w:val="00146C3B"/>
    <w:rsid w:val="001478BB"/>
    <w:rsid w:val="00150A82"/>
    <w:rsid w:val="00154ECE"/>
    <w:rsid w:val="0016128D"/>
    <w:rsid w:val="001632BD"/>
    <w:rsid w:val="0017133D"/>
    <w:rsid w:val="00172781"/>
    <w:rsid w:val="001779DF"/>
    <w:rsid w:val="00182C70"/>
    <w:rsid w:val="00184EBF"/>
    <w:rsid w:val="001851C0"/>
    <w:rsid w:val="001875C8"/>
    <w:rsid w:val="00193EDE"/>
    <w:rsid w:val="001A0F90"/>
    <w:rsid w:val="001A16BF"/>
    <w:rsid w:val="001A4506"/>
    <w:rsid w:val="001B2E27"/>
    <w:rsid w:val="001B7908"/>
    <w:rsid w:val="001C39EF"/>
    <w:rsid w:val="001D25C0"/>
    <w:rsid w:val="001D6C5A"/>
    <w:rsid w:val="001E1F51"/>
    <w:rsid w:val="001E2712"/>
    <w:rsid w:val="001E400C"/>
    <w:rsid w:val="001E4C9A"/>
    <w:rsid w:val="001E729C"/>
    <w:rsid w:val="001E74B3"/>
    <w:rsid w:val="001E76B0"/>
    <w:rsid w:val="001F138B"/>
    <w:rsid w:val="00201172"/>
    <w:rsid w:val="002036DA"/>
    <w:rsid w:val="002049FB"/>
    <w:rsid w:val="00204D17"/>
    <w:rsid w:val="00211092"/>
    <w:rsid w:val="002111A4"/>
    <w:rsid w:val="0021471E"/>
    <w:rsid w:val="00214FC2"/>
    <w:rsid w:val="0021506F"/>
    <w:rsid w:val="002152EA"/>
    <w:rsid w:val="0021701C"/>
    <w:rsid w:val="002203DA"/>
    <w:rsid w:val="00221B9A"/>
    <w:rsid w:val="00223308"/>
    <w:rsid w:val="00227160"/>
    <w:rsid w:val="0023458E"/>
    <w:rsid w:val="0023649C"/>
    <w:rsid w:val="002408FA"/>
    <w:rsid w:val="002450B8"/>
    <w:rsid w:val="002466A6"/>
    <w:rsid w:val="00251667"/>
    <w:rsid w:val="002541A8"/>
    <w:rsid w:val="002577D7"/>
    <w:rsid w:val="0026413E"/>
    <w:rsid w:val="002642BA"/>
    <w:rsid w:val="002715D0"/>
    <w:rsid w:val="00276A4F"/>
    <w:rsid w:val="00280561"/>
    <w:rsid w:val="00281601"/>
    <w:rsid w:val="00282301"/>
    <w:rsid w:val="00283BEE"/>
    <w:rsid w:val="00294941"/>
    <w:rsid w:val="00295420"/>
    <w:rsid w:val="002964FE"/>
    <w:rsid w:val="0029713B"/>
    <w:rsid w:val="002A730F"/>
    <w:rsid w:val="002A738F"/>
    <w:rsid w:val="002B1E12"/>
    <w:rsid w:val="002B58FA"/>
    <w:rsid w:val="002C35DB"/>
    <w:rsid w:val="002C51BC"/>
    <w:rsid w:val="002C61B9"/>
    <w:rsid w:val="002C6CFE"/>
    <w:rsid w:val="002D06DF"/>
    <w:rsid w:val="002D4166"/>
    <w:rsid w:val="002D5F98"/>
    <w:rsid w:val="002D6664"/>
    <w:rsid w:val="002D70EF"/>
    <w:rsid w:val="002E047C"/>
    <w:rsid w:val="002E1198"/>
    <w:rsid w:val="002E265D"/>
    <w:rsid w:val="002E3B89"/>
    <w:rsid w:val="002E4CB5"/>
    <w:rsid w:val="002F1AAD"/>
    <w:rsid w:val="002F3221"/>
    <w:rsid w:val="003018B7"/>
    <w:rsid w:val="00304076"/>
    <w:rsid w:val="00305356"/>
    <w:rsid w:val="00314597"/>
    <w:rsid w:val="003156EA"/>
    <w:rsid w:val="003210CE"/>
    <w:rsid w:val="003257E8"/>
    <w:rsid w:val="00326624"/>
    <w:rsid w:val="003326E2"/>
    <w:rsid w:val="00332B3E"/>
    <w:rsid w:val="0033421A"/>
    <w:rsid w:val="00341F8F"/>
    <w:rsid w:val="0034687B"/>
    <w:rsid w:val="003476E1"/>
    <w:rsid w:val="003506F0"/>
    <w:rsid w:val="00350D28"/>
    <w:rsid w:val="00351F3E"/>
    <w:rsid w:val="00352463"/>
    <w:rsid w:val="00355292"/>
    <w:rsid w:val="00361102"/>
    <w:rsid w:val="00371972"/>
    <w:rsid w:val="003737D5"/>
    <w:rsid w:val="0037628F"/>
    <w:rsid w:val="00377A45"/>
    <w:rsid w:val="0038047F"/>
    <w:rsid w:val="00380EFB"/>
    <w:rsid w:val="00381A14"/>
    <w:rsid w:val="003854D8"/>
    <w:rsid w:val="003864A9"/>
    <w:rsid w:val="003876AA"/>
    <w:rsid w:val="00391F55"/>
    <w:rsid w:val="00392650"/>
    <w:rsid w:val="003952F5"/>
    <w:rsid w:val="003A0BBE"/>
    <w:rsid w:val="003A0FDB"/>
    <w:rsid w:val="003A2A8B"/>
    <w:rsid w:val="003A43EC"/>
    <w:rsid w:val="003B0408"/>
    <w:rsid w:val="003B333A"/>
    <w:rsid w:val="003B3449"/>
    <w:rsid w:val="003B4CD2"/>
    <w:rsid w:val="003C00F5"/>
    <w:rsid w:val="003C2E22"/>
    <w:rsid w:val="003C796C"/>
    <w:rsid w:val="003D0ADC"/>
    <w:rsid w:val="003D0CA4"/>
    <w:rsid w:val="003D1AD6"/>
    <w:rsid w:val="003D20EC"/>
    <w:rsid w:val="003D3445"/>
    <w:rsid w:val="003D4F2B"/>
    <w:rsid w:val="003D5993"/>
    <w:rsid w:val="003D6179"/>
    <w:rsid w:val="003E4FBB"/>
    <w:rsid w:val="003E529B"/>
    <w:rsid w:val="003E6B6C"/>
    <w:rsid w:val="003F0ECB"/>
    <w:rsid w:val="003F4923"/>
    <w:rsid w:val="00403359"/>
    <w:rsid w:val="0040606B"/>
    <w:rsid w:val="00406FF3"/>
    <w:rsid w:val="00407192"/>
    <w:rsid w:val="00407208"/>
    <w:rsid w:val="00407A0E"/>
    <w:rsid w:val="00410236"/>
    <w:rsid w:val="00410BB2"/>
    <w:rsid w:val="004114E7"/>
    <w:rsid w:val="0041200D"/>
    <w:rsid w:val="00417572"/>
    <w:rsid w:val="004204B6"/>
    <w:rsid w:val="004208A1"/>
    <w:rsid w:val="00420A27"/>
    <w:rsid w:val="00422318"/>
    <w:rsid w:val="004239D9"/>
    <w:rsid w:val="00424580"/>
    <w:rsid w:val="0043191D"/>
    <w:rsid w:val="00433567"/>
    <w:rsid w:val="0043443E"/>
    <w:rsid w:val="00441A86"/>
    <w:rsid w:val="00443962"/>
    <w:rsid w:val="004442FA"/>
    <w:rsid w:val="00444809"/>
    <w:rsid w:val="00446505"/>
    <w:rsid w:val="00446A48"/>
    <w:rsid w:val="0045039A"/>
    <w:rsid w:val="00450F4E"/>
    <w:rsid w:val="00454DB7"/>
    <w:rsid w:val="00461B6E"/>
    <w:rsid w:val="00462C96"/>
    <w:rsid w:val="00464C5C"/>
    <w:rsid w:val="00467EEB"/>
    <w:rsid w:val="00471C6B"/>
    <w:rsid w:val="0047315E"/>
    <w:rsid w:val="00474C15"/>
    <w:rsid w:val="00475677"/>
    <w:rsid w:val="00476B9C"/>
    <w:rsid w:val="004873C1"/>
    <w:rsid w:val="004878F7"/>
    <w:rsid w:val="00487B60"/>
    <w:rsid w:val="00490508"/>
    <w:rsid w:val="004907A6"/>
    <w:rsid w:val="004907E4"/>
    <w:rsid w:val="00490E5F"/>
    <w:rsid w:val="00491C58"/>
    <w:rsid w:val="00492B4F"/>
    <w:rsid w:val="00492EBF"/>
    <w:rsid w:val="004977E4"/>
    <w:rsid w:val="004A1F32"/>
    <w:rsid w:val="004A46D3"/>
    <w:rsid w:val="004A4B4D"/>
    <w:rsid w:val="004A726A"/>
    <w:rsid w:val="004B0CF0"/>
    <w:rsid w:val="004B37FF"/>
    <w:rsid w:val="004B5FAE"/>
    <w:rsid w:val="004C22E7"/>
    <w:rsid w:val="004C25FF"/>
    <w:rsid w:val="004C53B9"/>
    <w:rsid w:val="004D07B5"/>
    <w:rsid w:val="004E015D"/>
    <w:rsid w:val="004E1CD9"/>
    <w:rsid w:val="004E2052"/>
    <w:rsid w:val="004E2E5F"/>
    <w:rsid w:val="004F2405"/>
    <w:rsid w:val="004F25A7"/>
    <w:rsid w:val="004F2645"/>
    <w:rsid w:val="004F2C6A"/>
    <w:rsid w:val="004F2DFC"/>
    <w:rsid w:val="004F3810"/>
    <w:rsid w:val="004F58FF"/>
    <w:rsid w:val="005003EE"/>
    <w:rsid w:val="00500507"/>
    <w:rsid w:val="005009DA"/>
    <w:rsid w:val="00501044"/>
    <w:rsid w:val="00502B66"/>
    <w:rsid w:val="00507D20"/>
    <w:rsid w:val="005145CA"/>
    <w:rsid w:val="0051689D"/>
    <w:rsid w:val="00524265"/>
    <w:rsid w:val="005333CB"/>
    <w:rsid w:val="00543340"/>
    <w:rsid w:val="00544F73"/>
    <w:rsid w:val="005478F2"/>
    <w:rsid w:val="00550F1F"/>
    <w:rsid w:val="00554750"/>
    <w:rsid w:val="00555791"/>
    <w:rsid w:val="00556BD6"/>
    <w:rsid w:val="00556D39"/>
    <w:rsid w:val="00560A9A"/>
    <w:rsid w:val="0056230E"/>
    <w:rsid w:val="00562CF1"/>
    <w:rsid w:val="005671CF"/>
    <w:rsid w:val="00570561"/>
    <w:rsid w:val="00574BC3"/>
    <w:rsid w:val="00575470"/>
    <w:rsid w:val="005818D8"/>
    <w:rsid w:val="00582A68"/>
    <w:rsid w:val="005918F4"/>
    <w:rsid w:val="00593767"/>
    <w:rsid w:val="00595183"/>
    <w:rsid w:val="005A140E"/>
    <w:rsid w:val="005A6133"/>
    <w:rsid w:val="005B5276"/>
    <w:rsid w:val="005B557D"/>
    <w:rsid w:val="005B719F"/>
    <w:rsid w:val="005C02AC"/>
    <w:rsid w:val="005C0C37"/>
    <w:rsid w:val="005C73D5"/>
    <w:rsid w:val="005D4E63"/>
    <w:rsid w:val="005D683F"/>
    <w:rsid w:val="005E1768"/>
    <w:rsid w:val="005E42B7"/>
    <w:rsid w:val="005F54BA"/>
    <w:rsid w:val="005F55F4"/>
    <w:rsid w:val="005F7B91"/>
    <w:rsid w:val="006050F7"/>
    <w:rsid w:val="00611D44"/>
    <w:rsid w:val="00612588"/>
    <w:rsid w:val="006127D3"/>
    <w:rsid w:val="006130F1"/>
    <w:rsid w:val="006166DB"/>
    <w:rsid w:val="00620179"/>
    <w:rsid w:val="006257E7"/>
    <w:rsid w:val="00626C6A"/>
    <w:rsid w:val="00632250"/>
    <w:rsid w:val="00634575"/>
    <w:rsid w:val="006346F1"/>
    <w:rsid w:val="00637083"/>
    <w:rsid w:val="00642623"/>
    <w:rsid w:val="00646CD6"/>
    <w:rsid w:val="0065070E"/>
    <w:rsid w:val="006533AD"/>
    <w:rsid w:val="0065341B"/>
    <w:rsid w:val="00664937"/>
    <w:rsid w:val="00664B78"/>
    <w:rsid w:val="00666396"/>
    <w:rsid w:val="006765A1"/>
    <w:rsid w:val="00676C77"/>
    <w:rsid w:val="006839FC"/>
    <w:rsid w:val="00683B78"/>
    <w:rsid w:val="006868AC"/>
    <w:rsid w:val="00686FB7"/>
    <w:rsid w:val="0068760F"/>
    <w:rsid w:val="0069013C"/>
    <w:rsid w:val="006904C3"/>
    <w:rsid w:val="00690E17"/>
    <w:rsid w:val="00696C11"/>
    <w:rsid w:val="006B055B"/>
    <w:rsid w:val="006B195B"/>
    <w:rsid w:val="006B5BFB"/>
    <w:rsid w:val="006B6C4C"/>
    <w:rsid w:val="006B79CD"/>
    <w:rsid w:val="006B7C2F"/>
    <w:rsid w:val="006C3641"/>
    <w:rsid w:val="006D05F4"/>
    <w:rsid w:val="006D4A36"/>
    <w:rsid w:val="006D752A"/>
    <w:rsid w:val="006E2ACF"/>
    <w:rsid w:val="006E41B2"/>
    <w:rsid w:val="006F082D"/>
    <w:rsid w:val="006F1C7B"/>
    <w:rsid w:val="006F2903"/>
    <w:rsid w:val="006F2F1A"/>
    <w:rsid w:val="006F4EB8"/>
    <w:rsid w:val="006F6579"/>
    <w:rsid w:val="006F7BC8"/>
    <w:rsid w:val="00701C19"/>
    <w:rsid w:val="00706D58"/>
    <w:rsid w:val="00712ECD"/>
    <w:rsid w:val="00714BE5"/>
    <w:rsid w:val="007178A3"/>
    <w:rsid w:val="0072006F"/>
    <w:rsid w:val="00726960"/>
    <w:rsid w:val="00726D58"/>
    <w:rsid w:val="007274CE"/>
    <w:rsid w:val="00727EA4"/>
    <w:rsid w:val="00730030"/>
    <w:rsid w:val="00736287"/>
    <w:rsid w:val="007402A9"/>
    <w:rsid w:val="00740AF9"/>
    <w:rsid w:val="00740D51"/>
    <w:rsid w:val="00742A81"/>
    <w:rsid w:val="00745FE5"/>
    <w:rsid w:val="007470A6"/>
    <w:rsid w:val="00750AF0"/>
    <w:rsid w:val="00750C81"/>
    <w:rsid w:val="00753474"/>
    <w:rsid w:val="00764CCC"/>
    <w:rsid w:val="00767A6E"/>
    <w:rsid w:val="007711F3"/>
    <w:rsid w:val="00771324"/>
    <w:rsid w:val="00783A49"/>
    <w:rsid w:val="00784B97"/>
    <w:rsid w:val="00785117"/>
    <w:rsid w:val="007859A0"/>
    <w:rsid w:val="00785C2D"/>
    <w:rsid w:val="00785F67"/>
    <w:rsid w:val="00786BD4"/>
    <w:rsid w:val="00791413"/>
    <w:rsid w:val="00793DF7"/>
    <w:rsid w:val="007A1475"/>
    <w:rsid w:val="007A288F"/>
    <w:rsid w:val="007A407E"/>
    <w:rsid w:val="007B1AC8"/>
    <w:rsid w:val="007B7002"/>
    <w:rsid w:val="007D550E"/>
    <w:rsid w:val="007D5CCF"/>
    <w:rsid w:val="007D69D4"/>
    <w:rsid w:val="007D6B31"/>
    <w:rsid w:val="007D7135"/>
    <w:rsid w:val="007E31AD"/>
    <w:rsid w:val="007E3847"/>
    <w:rsid w:val="007E56AF"/>
    <w:rsid w:val="007E75AF"/>
    <w:rsid w:val="007F344A"/>
    <w:rsid w:val="007F40A7"/>
    <w:rsid w:val="007F5555"/>
    <w:rsid w:val="008024CD"/>
    <w:rsid w:val="0080405C"/>
    <w:rsid w:val="00806D7D"/>
    <w:rsid w:val="00820B75"/>
    <w:rsid w:val="00820EE6"/>
    <w:rsid w:val="00821B91"/>
    <w:rsid w:val="008248D0"/>
    <w:rsid w:val="00825D43"/>
    <w:rsid w:val="008277B1"/>
    <w:rsid w:val="008279DC"/>
    <w:rsid w:val="00836F48"/>
    <w:rsid w:val="00846066"/>
    <w:rsid w:val="00847239"/>
    <w:rsid w:val="008601EE"/>
    <w:rsid w:val="0087079E"/>
    <w:rsid w:val="008737D9"/>
    <w:rsid w:val="008743B2"/>
    <w:rsid w:val="00884C79"/>
    <w:rsid w:val="008871F2"/>
    <w:rsid w:val="008A592C"/>
    <w:rsid w:val="008A7393"/>
    <w:rsid w:val="008B070B"/>
    <w:rsid w:val="008B483B"/>
    <w:rsid w:val="008B660B"/>
    <w:rsid w:val="008B75B9"/>
    <w:rsid w:val="008B7978"/>
    <w:rsid w:val="008C53AF"/>
    <w:rsid w:val="008C53DA"/>
    <w:rsid w:val="008C5512"/>
    <w:rsid w:val="008D2B51"/>
    <w:rsid w:val="008D389C"/>
    <w:rsid w:val="008E44BD"/>
    <w:rsid w:val="008E5140"/>
    <w:rsid w:val="008E54FD"/>
    <w:rsid w:val="008E57C8"/>
    <w:rsid w:val="008E5D31"/>
    <w:rsid w:val="008F4493"/>
    <w:rsid w:val="009028D9"/>
    <w:rsid w:val="00905C06"/>
    <w:rsid w:val="0091022D"/>
    <w:rsid w:val="009151BA"/>
    <w:rsid w:val="00915221"/>
    <w:rsid w:val="00916DAB"/>
    <w:rsid w:val="00920FE4"/>
    <w:rsid w:val="00926A11"/>
    <w:rsid w:val="009279E5"/>
    <w:rsid w:val="00931345"/>
    <w:rsid w:val="009331E8"/>
    <w:rsid w:val="0093705E"/>
    <w:rsid w:val="009402A8"/>
    <w:rsid w:val="0094141B"/>
    <w:rsid w:val="00943491"/>
    <w:rsid w:val="009455F0"/>
    <w:rsid w:val="0094736C"/>
    <w:rsid w:val="0094790E"/>
    <w:rsid w:val="0095380F"/>
    <w:rsid w:val="00953D4D"/>
    <w:rsid w:val="00953EEB"/>
    <w:rsid w:val="0095465B"/>
    <w:rsid w:val="00955A72"/>
    <w:rsid w:val="00957F28"/>
    <w:rsid w:val="00964331"/>
    <w:rsid w:val="0096521B"/>
    <w:rsid w:val="009652C9"/>
    <w:rsid w:val="00966250"/>
    <w:rsid w:val="0097504E"/>
    <w:rsid w:val="00976932"/>
    <w:rsid w:val="00984E5B"/>
    <w:rsid w:val="00992E05"/>
    <w:rsid w:val="00994864"/>
    <w:rsid w:val="00997BBD"/>
    <w:rsid w:val="009A5AC2"/>
    <w:rsid w:val="009A5AD9"/>
    <w:rsid w:val="009A6029"/>
    <w:rsid w:val="009B0DE3"/>
    <w:rsid w:val="009B2F56"/>
    <w:rsid w:val="009B66D8"/>
    <w:rsid w:val="009C0F54"/>
    <w:rsid w:val="009C1C0C"/>
    <w:rsid w:val="009C2F97"/>
    <w:rsid w:val="009D11BC"/>
    <w:rsid w:val="009D31A3"/>
    <w:rsid w:val="009D365F"/>
    <w:rsid w:val="009D6B84"/>
    <w:rsid w:val="009E2135"/>
    <w:rsid w:val="009E44AB"/>
    <w:rsid w:val="009F3BF0"/>
    <w:rsid w:val="00A00D0C"/>
    <w:rsid w:val="00A058E3"/>
    <w:rsid w:val="00A06352"/>
    <w:rsid w:val="00A07451"/>
    <w:rsid w:val="00A17AE2"/>
    <w:rsid w:val="00A24694"/>
    <w:rsid w:val="00A25015"/>
    <w:rsid w:val="00A26F4E"/>
    <w:rsid w:val="00A27E54"/>
    <w:rsid w:val="00A30BDC"/>
    <w:rsid w:val="00A31560"/>
    <w:rsid w:val="00A320EF"/>
    <w:rsid w:val="00A366C2"/>
    <w:rsid w:val="00A36A57"/>
    <w:rsid w:val="00A404CB"/>
    <w:rsid w:val="00A414B9"/>
    <w:rsid w:val="00A432AB"/>
    <w:rsid w:val="00A434FB"/>
    <w:rsid w:val="00A47786"/>
    <w:rsid w:val="00A65C51"/>
    <w:rsid w:val="00A753C5"/>
    <w:rsid w:val="00A80679"/>
    <w:rsid w:val="00A83378"/>
    <w:rsid w:val="00A83526"/>
    <w:rsid w:val="00A86906"/>
    <w:rsid w:val="00A87688"/>
    <w:rsid w:val="00A9134D"/>
    <w:rsid w:val="00A9479E"/>
    <w:rsid w:val="00A94E31"/>
    <w:rsid w:val="00AA01D3"/>
    <w:rsid w:val="00AA1875"/>
    <w:rsid w:val="00AB3211"/>
    <w:rsid w:val="00AB3303"/>
    <w:rsid w:val="00AB7A3A"/>
    <w:rsid w:val="00AC376D"/>
    <w:rsid w:val="00AC3D67"/>
    <w:rsid w:val="00AC48A9"/>
    <w:rsid w:val="00AC5088"/>
    <w:rsid w:val="00AD2542"/>
    <w:rsid w:val="00AD34E7"/>
    <w:rsid w:val="00AD3679"/>
    <w:rsid w:val="00AD7C24"/>
    <w:rsid w:val="00AE59ED"/>
    <w:rsid w:val="00AF0D97"/>
    <w:rsid w:val="00AF1ACA"/>
    <w:rsid w:val="00B012CB"/>
    <w:rsid w:val="00B027D5"/>
    <w:rsid w:val="00B04A47"/>
    <w:rsid w:val="00B11D73"/>
    <w:rsid w:val="00B128EE"/>
    <w:rsid w:val="00B16C93"/>
    <w:rsid w:val="00B1791A"/>
    <w:rsid w:val="00B25EE4"/>
    <w:rsid w:val="00B27762"/>
    <w:rsid w:val="00B27E61"/>
    <w:rsid w:val="00B30833"/>
    <w:rsid w:val="00B34978"/>
    <w:rsid w:val="00B41AAF"/>
    <w:rsid w:val="00B52DB2"/>
    <w:rsid w:val="00B55E25"/>
    <w:rsid w:val="00B61560"/>
    <w:rsid w:val="00B64723"/>
    <w:rsid w:val="00B659AB"/>
    <w:rsid w:val="00B66195"/>
    <w:rsid w:val="00B70BAE"/>
    <w:rsid w:val="00B72107"/>
    <w:rsid w:val="00B735E6"/>
    <w:rsid w:val="00B75BAD"/>
    <w:rsid w:val="00B80775"/>
    <w:rsid w:val="00B821B3"/>
    <w:rsid w:val="00B8489B"/>
    <w:rsid w:val="00B8627A"/>
    <w:rsid w:val="00B8638C"/>
    <w:rsid w:val="00B905EE"/>
    <w:rsid w:val="00BA00DE"/>
    <w:rsid w:val="00BA33AE"/>
    <w:rsid w:val="00BB2333"/>
    <w:rsid w:val="00BC6AA6"/>
    <w:rsid w:val="00BC70AA"/>
    <w:rsid w:val="00BC79F9"/>
    <w:rsid w:val="00BC7C5F"/>
    <w:rsid w:val="00BD0640"/>
    <w:rsid w:val="00BD1B21"/>
    <w:rsid w:val="00BD4742"/>
    <w:rsid w:val="00BD555A"/>
    <w:rsid w:val="00BE05B1"/>
    <w:rsid w:val="00BE6146"/>
    <w:rsid w:val="00BF1692"/>
    <w:rsid w:val="00BF21C7"/>
    <w:rsid w:val="00BF5970"/>
    <w:rsid w:val="00BF5995"/>
    <w:rsid w:val="00BF7313"/>
    <w:rsid w:val="00BF74BD"/>
    <w:rsid w:val="00BF79CC"/>
    <w:rsid w:val="00C02C4C"/>
    <w:rsid w:val="00C07145"/>
    <w:rsid w:val="00C07BF3"/>
    <w:rsid w:val="00C117CE"/>
    <w:rsid w:val="00C15AA6"/>
    <w:rsid w:val="00C1770F"/>
    <w:rsid w:val="00C2084F"/>
    <w:rsid w:val="00C22DEC"/>
    <w:rsid w:val="00C26388"/>
    <w:rsid w:val="00C30DC2"/>
    <w:rsid w:val="00C32274"/>
    <w:rsid w:val="00C366C4"/>
    <w:rsid w:val="00C42215"/>
    <w:rsid w:val="00C463A6"/>
    <w:rsid w:val="00C51A17"/>
    <w:rsid w:val="00C51D93"/>
    <w:rsid w:val="00C561CB"/>
    <w:rsid w:val="00C6288C"/>
    <w:rsid w:val="00C63D81"/>
    <w:rsid w:val="00C66A38"/>
    <w:rsid w:val="00C66E52"/>
    <w:rsid w:val="00C748B3"/>
    <w:rsid w:val="00C82379"/>
    <w:rsid w:val="00C863C6"/>
    <w:rsid w:val="00C94749"/>
    <w:rsid w:val="00CA0908"/>
    <w:rsid w:val="00CB2E5E"/>
    <w:rsid w:val="00CC7428"/>
    <w:rsid w:val="00CD1783"/>
    <w:rsid w:val="00CD5C13"/>
    <w:rsid w:val="00CD7B27"/>
    <w:rsid w:val="00CE0C73"/>
    <w:rsid w:val="00CE2FDA"/>
    <w:rsid w:val="00CE4227"/>
    <w:rsid w:val="00CE71DC"/>
    <w:rsid w:val="00CF1914"/>
    <w:rsid w:val="00CF20E5"/>
    <w:rsid w:val="00CF2AFD"/>
    <w:rsid w:val="00CF60D9"/>
    <w:rsid w:val="00D0465B"/>
    <w:rsid w:val="00D104B2"/>
    <w:rsid w:val="00D14B0B"/>
    <w:rsid w:val="00D3247B"/>
    <w:rsid w:val="00D36DED"/>
    <w:rsid w:val="00D42AA5"/>
    <w:rsid w:val="00D500DD"/>
    <w:rsid w:val="00D54488"/>
    <w:rsid w:val="00D54935"/>
    <w:rsid w:val="00D5574B"/>
    <w:rsid w:val="00D623C8"/>
    <w:rsid w:val="00D64241"/>
    <w:rsid w:val="00D647A7"/>
    <w:rsid w:val="00D66287"/>
    <w:rsid w:val="00D67A37"/>
    <w:rsid w:val="00D75A58"/>
    <w:rsid w:val="00D81A4F"/>
    <w:rsid w:val="00D8260F"/>
    <w:rsid w:val="00D826A1"/>
    <w:rsid w:val="00D82DA5"/>
    <w:rsid w:val="00D85F0E"/>
    <w:rsid w:val="00D901FE"/>
    <w:rsid w:val="00D9791D"/>
    <w:rsid w:val="00DA1E6B"/>
    <w:rsid w:val="00DB0EED"/>
    <w:rsid w:val="00DB66E2"/>
    <w:rsid w:val="00DB6C00"/>
    <w:rsid w:val="00DB75B0"/>
    <w:rsid w:val="00DB76AC"/>
    <w:rsid w:val="00DC1198"/>
    <w:rsid w:val="00DC3223"/>
    <w:rsid w:val="00DC5D3D"/>
    <w:rsid w:val="00DC67E8"/>
    <w:rsid w:val="00DC75FA"/>
    <w:rsid w:val="00DD055C"/>
    <w:rsid w:val="00DD1298"/>
    <w:rsid w:val="00DD15F6"/>
    <w:rsid w:val="00DD556B"/>
    <w:rsid w:val="00DD583C"/>
    <w:rsid w:val="00DE09A9"/>
    <w:rsid w:val="00DE6CF2"/>
    <w:rsid w:val="00DF7E2C"/>
    <w:rsid w:val="00E04308"/>
    <w:rsid w:val="00E05D5F"/>
    <w:rsid w:val="00E062FE"/>
    <w:rsid w:val="00E074B7"/>
    <w:rsid w:val="00E100AA"/>
    <w:rsid w:val="00E12380"/>
    <w:rsid w:val="00E12AC4"/>
    <w:rsid w:val="00E154B1"/>
    <w:rsid w:val="00E24C41"/>
    <w:rsid w:val="00E256B0"/>
    <w:rsid w:val="00E30193"/>
    <w:rsid w:val="00E32E98"/>
    <w:rsid w:val="00E351B7"/>
    <w:rsid w:val="00E37B1C"/>
    <w:rsid w:val="00E40829"/>
    <w:rsid w:val="00E40D1B"/>
    <w:rsid w:val="00E41C9F"/>
    <w:rsid w:val="00E4255F"/>
    <w:rsid w:val="00E42B0E"/>
    <w:rsid w:val="00E52BBD"/>
    <w:rsid w:val="00E540D4"/>
    <w:rsid w:val="00E55600"/>
    <w:rsid w:val="00E55E3C"/>
    <w:rsid w:val="00E72E0A"/>
    <w:rsid w:val="00E738C8"/>
    <w:rsid w:val="00E751FC"/>
    <w:rsid w:val="00E76096"/>
    <w:rsid w:val="00E7670B"/>
    <w:rsid w:val="00E776EE"/>
    <w:rsid w:val="00E836D1"/>
    <w:rsid w:val="00E87E0E"/>
    <w:rsid w:val="00E903D8"/>
    <w:rsid w:val="00E9758F"/>
    <w:rsid w:val="00EA0186"/>
    <w:rsid w:val="00EA0749"/>
    <w:rsid w:val="00EA4AF6"/>
    <w:rsid w:val="00EB232E"/>
    <w:rsid w:val="00EB23B0"/>
    <w:rsid w:val="00EB4A1F"/>
    <w:rsid w:val="00EB5930"/>
    <w:rsid w:val="00EB766A"/>
    <w:rsid w:val="00EC1166"/>
    <w:rsid w:val="00EC1436"/>
    <w:rsid w:val="00EC1937"/>
    <w:rsid w:val="00EC29C1"/>
    <w:rsid w:val="00EC4A84"/>
    <w:rsid w:val="00EC4F53"/>
    <w:rsid w:val="00ED0D3C"/>
    <w:rsid w:val="00ED2870"/>
    <w:rsid w:val="00ED322A"/>
    <w:rsid w:val="00ED3D1E"/>
    <w:rsid w:val="00ED455F"/>
    <w:rsid w:val="00EE0913"/>
    <w:rsid w:val="00EE2586"/>
    <w:rsid w:val="00EE3C73"/>
    <w:rsid w:val="00EE4856"/>
    <w:rsid w:val="00EF35D7"/>
    <w:rsid w:val="00F01811"/>
    <w:rsid w:val="00F02946"/>
    <w:rsid w:val="00F07471"/>
    <w:rsid w:val="00F10D0F"/>
    <w:rsid w:val="00F11076"/>
    <w:rsid w:val="00F14ABE"/>
    <w:rsid w:val="00F15805"/>
    <w:rsid w:val="00F15D74"/>
    <w:rsid w:val="00F17771"/>
    <w:rsid w:val="00F24258"/>
    <w:rsid w:val="00F25451"/>
    <w:rsid w:val="00F30849"/>
    <w:rsid w:val="00F36A20"/>
    <w:rsid w:val="00F37D5F"/>
    <w:rsid w:val="00F40B9C"/>
    <w:rsid w:val="00F41235"/>
    <w:rsid w:val="00F41ACF"/>
    <w:rsid w:val="00F4215E"/>
    <w:rsid w:val="00F43A04"/>
    <w:rsid w:val="00F43F33"/>
    <w:rsid w:val="00F45516"/>
    <w:rsid w:val="00F513FF"/>
    <w:rsid w:val="00F607D3"/>
    <w:rsid w:val="00F63572"/>
    <w:rsid w:val="00F63B42"/>
    <w:rsid w:val="00F671D9"/>
    <w:rsid w:val="00F75AF8"/>
    <w:rsid w:val="00F81538"/>
    <w:rsid w:val="00F8460C"/>
    <w:rsid w:val="00F84F79"/>
    <w:rsid w:val="00F85DDC"/>
    <w:rsid w:val="00F86B7F"/>
    <w:rsid w:val="00F87E9D"/>
    <w:rsid w:val="00F9104A"/>
    <w:rsid w:val="00F91F45"/>
    <w:rsid w:val="00F94DD8"/>
    <w:rsid w:val="00FA0A6D"/>
    <w:rsid w:val="00FA5655"/>
    <w:rsid w:val="00FB0B74"/>
    <w:rsid w:val="00FB149A"/>
    <w:rsid w:val="00FB1AAD"/>
    <w:rsid w:val="00FB1D5F"/>
    <w:rsid w:val="00FC4D43"/>
    <w:rsid w:val="00FC4ED8"/>
    <w:rsid w:val="00FC766D"/>
    <w:rsid w:val="00FD58A1"/>
    <w:rsid w:val="00FD6F11"/>
    <w:rsid w:val="00FE23CC"/>
    <w:rsid w:val="00FE3148"/>
    <w:rsid w:val="00FE406B"/>
    <w:rsid w:val="00FF3702"/>
    <w:rsid w:val="00FF4840"/>
    <w:rsid w:val="00FF5320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190"/>
  </w:style>
  <w:style w:type="paragraph" w:styleId="1">
    <w:name w:val="heading 1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1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655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CBCBC2"/>
            <w:right w:val="none" w:sz="0" w:space="0" w:color="auto"/>
          </w:divBdr>
        </w:div>
        <w:div w:id="284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1A00-0D86-431B-A379-11264515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Kazmin</dc:creator>
  <cp:lastModifiedBy>User</cp:lastModifiedBy>
  <cp:revision>4</cp:revision>
  <dcterms:created xsi:type="dcterms:W3CDTF">2018-12-26T14:38:00Z</dcterms:created>
  <dcterms:modified xsi:type="dcterms:W3CDTF">2019-02-13T07:49:00Z</dcterms:modified>
</cp:coreProperties>
</file>